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BB" w:rsidRPr="004D3ABB" w:rsidRDefault="004D3ABB" w:rsidP="004D3ABB">
      <w:pPr>
        <w:spacing w:after="0" w:line="240" w:lineRule="auto"/>
        <w:jc w:val="center"/>
        <w:rPr>
          <w:b/>
          <w:sz w:val="28"/>
          <w:szCs w:val="28"/>
        </w:rPr>
      </w:pPr>
      <w:r w:rsidRPr="004D3ABB">
        <w:rPr>
          <w:b/>
          <w:sz w:val="28"/>
          <w:szCs w:val="28"/>
        </w:rPr>
        <w:t>«Формирование осанки у дошкольников». Консультация для родителей с использованием ИКТ</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Цель: Донести до родителей актуальность и важность проблемы создание фундамента, для формирования правильной осанки в дошкольном возрасте.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Описание работы со слайдами:</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1 слайд. Век скоростей массовой компьютеризации человек большую часть времени проводит, сидя - обучаясь, отдыхая, ожидая, принимая пищу. Оборотная сторона прогресса - малоподвижный образ жизни, у 40-80% детей выявляют нарушения осанки, из них у 3-10% различные искривления позвоночника. Одна из важных задач в рамках тематики ЗОЖ, создание фундамента для формирования правильной осанки, воспитание у детей умения, сохранять её в различных видах деятельности. Значение осанки особенно велико у детей, в период роста и формирования скелета.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2 слайд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Что же такое осанка? Это привычная вертикальная поза человека в покое и при движении. Так, у В. И. Даля: «САН - высокий чин или званье, знатная должность, жалованное достоинство, почёт …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Правильная, красивая осанка – прямая посадка головы, слегка оттянутые назад плечи, прямая спина, подтянутый живот.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Неправильная осанка - опущенная голова, согнутая спина, выдвинутые вперёд плечи – затрудняет кровообращение, дыхание и связана с чувством угнетения и подавленности.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3 слайд. Чтобы вовремя заметить отклонение, родителям нужно чаще обращать внимание на положение плеч и спины малыша. Его плечи и лопатки должны быть на одном уровне. Важно также правильное положение позвоночника - не искривлен ли он вправо или влево. Проведём тест: Встаньте спиной к стене, касаясь пятками, … Отойдите от стены, сохраняя эту позу, прочувствуйте её – это и есть правильная осанка.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4 слайд. Рассмотрим некоторые правила, которые следует соблюдать для закрепления ощущения «правильной осанки» (содержание на слайде)</w:t>
      </w:r>
      <w:proofErr w:type="gramStart"/>
      <w:r w:rsidRPr="004D3ABB">
        <w:rPr>
          <w:sz w:val="28"/>
          <w:szCs w:val="28"/>
        </w:rPr>
        <w:t xml:space="preserve"> .</w:t>
      </w:r>
      <w:proofErr w:type="gramEnd"/>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5 слайд.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lastRenderedPageBreak/>
        <w:t xml:space="preserve"> Гиподинамия. Немаловажным фактором возникновения нарушений осанки у детей следует считать пресловутый образ жизни. Как это ни печально, но современные дети стали меньше двигаться. </w:t>
      </w:r>
      <w:proofErr w:type="gramStart"/>
      <w:r w:rsidRPr="004D3ABB">
        <w:rPr>
          <w:sz w:val="28"/>
          <w:szCs w:val="28"/>
        </w:rPr>
        <w:t>Начиная с 3-х лет многие малыши вливаются в ряды групп раннего развития (прежде всего умственного, далее процесс приобретения знаний идет по нарастающей, а во время занятий ребенок вынужден подолгу сидеть.</w:t>
      </w:r>
      <w:proofErr w:type="gramEnd"/>
      <w:r w:rsidRPr="004D3ABB">
        <w:rPr>
          <w:sz w:val="28"/>
          <w:szCs w:val="28"/>
        </w:rPr>
        <w:t xml:space="preserve"> Кроме того, дети рано приобщаются к просмотру телевизора, видеопродукции, могут часами просиживают за компьютерными играми, а на улице, встретившись с друзьями, вместо подвижных игр, увлеченно обсуждают особенности прохождения и коды той или иной электронной «</w:t>
      </w:r>
      <w:proofErr w:type="spellStart"/>
      <w:r w:rsidRPr="004D3ABB">
        <w:rPr>
          <w:sz w:val="28"/>
          <w:szCs w:val="28"/>
        </w:rPr>
        <w:t>стрелялки</w:t>
      </w:r>
      <w:proofErr w:type="spellEnd"/>
      <w:r w:rsidRPr="004D3ABB">
        <w:rPr>
          <w:sz w:val="28"/>
          <w:szCs w:val="28"/>
        </w:rPr>
        <w:t xml:space="preserve">». Что поделать, хочешь быть современным, следуй современным течениям жизни. Однако человек должен развиваться гармонично, физическое развитие не должно отставать. Слабость мышечного корсета у наших детей в первую очередь обусловлена отсутствием адекватных физических нагрузок, тогда как при быстром росте крепость мышц брюшного пресса и спины просто необходима.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6 слайд. Если вы решили самостоятельно заниматься с ребёнком дома, придерживайтесь этих условий (содержание на слайде). Хорошо влияет на развитие осанки упражнения, на развитие равновесия, например, ходьба по скамейке или бревну с руками, отведенными в стороны (но следует учитывать возраст ребёнка). Лучше подбирать упражнения в игровой форме. Так, например «Дровосек» - дети «рубят дрова», выполняя повороты верхней части тела или упражнение «прыжок лягушки».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ИГРА с родителями. Упражнение «Градусник» на выпрямление-вытяжение позвоночника. Изобразить столбик ртути в термометре под лучами солнца.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7 слайд. Поскольку одно из основных условий правильной осанки - правильное развитие организма, нужно постараться создать максимально благоприятные условия для роста. В частности, очень важно соблюдать общий гигиенический режим: регулярность в приеме пищи, достаточное пребывание на воздухе, правильное сочетание занятий и отдыха, использование средств закаливания. Заниматься укреплением мышечного корсета следует с младенчества, но при этом не следует торопить физическое развитие ребенка.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Физическая культура это основная составляющая в формировании осанки.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8 слайд. Задание для родителей: определите оптимальные условия для формирования осанки у ребёнка.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lastRenderedPageBreak/>
        <w:t xml:space="preserve"> По наведению на объект – «положительные факторы» - поворачиваются, «отрицательные» - исчезают. Сформулируйте вывод. (ЗОЖ семьи)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9 слайд. Осанка — это язык тела, поза, которая говорит о том, как человек ощущает себя по отношению к другим, к своей жизни, к самому себе, раскрывает его индивидуальность, внутреннюю позицию, является признаком профессии, социального происхождения. Каждый человек имеет присущую только ему привычную осанку. Это как визитная карточка, позволяющая безошибочно узнать знакомого человека, не видя его лица. </w:t>
      </w:r>
    </w:p>
    <w:p w:rsidR="004D3ABB" w:rsidRPr="004D3ABB" w:rsidRDefault="004D3ABB" w:rsidP="004D3ABB">
      <w:pPr>
        <w:spacing w:after="0" w:line="240" w:lineRule="auto"/>
        <w:rPr>
          <w:sz w:val="28"/>
          <w:szCs w:val="28"/>
        </w:rPr>
      </w:pPr>
    </w:p>
    <w:p w:rsidR="004D3ABB" w:rsidRPr="004D3ABB" w:rsidRDefault="004D3ABB" w:rsidP="004D3ABB">
      <w:pPr>
        <w:spacing w:after="0" w:line="240" w:lineRule="auto"/>
        <w:rPr>
          <w:sz w:val="28"/>
          <w:szCs w:val="28"/>
        </w:rPr>
      </w:pPr>
      <w:r w:rsidRPr="004D3ABB">
        <w:rPr>
          <w:sz w:val="28"/>
          <w:szCs w:val="28"/>
        </w:rPr>
        <w:t xml:space="preserve"> Порой проблемы с осанкой делают недоступными для ребенка некоторые стороны «общественной» детской жизни. Поэтому, важно предупредить возникновение нарушений осанки, т. е. систематически заниматься адекватной физической нагрузкой и регулярно (ежегодно) посещать с ребенком врача-ортопеда для профилактических осмотров. </w:t>
      </w:r>
    </w:p>
    <w:p w:rsidR="004D3ABB" w:rsidRPr="004D3ABB" w:rsidRDefault="004D3ABB" w:rsidP="004D3ABB">
      <w:pPr>
        <w:spacing w:after="0" w:line="240" w:lineRule="auto"/>
        <w:rPr>
          <w:sz w:val="28"/>
          <w:szCs w:val="28"/>
        </w:rPr>
      </w:pPr>
    </w:p>
    <w:p w:rsidR="000B52B0" w:rsidRPr="004D3ABB" w:rsidRDefault="004D3ABB" w:rsidP="004D3ABB">
      <w:pPr>
        <w:spacing w:after="0" w:line="240" w:lineRule="auto"/>
        <w:rPr>
          <w:sz w:val="28"/>
          <w:szCs w:val="28"/>
        </w:rPr>
      </w:pPr>
      <w:r w:rsidRPr="004D3ABB">
        <w:rPr>
          <w:sz w:val="28"/>
          <w:szCs w:val="28"/>
        </w:rPr>
        <w:t xml:space="preserve"> Помните эти правила и будьте чуткими и внимательными к своим детям.</w:t>
      </w:r>
    </w:p>
    <w:sectPr w:rsidR="000B52B0" w:rsidRPr="004D3ABB" w:rsidSect="000B52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3ABB"/>
    <w:rsid w:val="000B52B0"/>
    <w:rsid w:val="004D3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2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4306</Characters>
  <Application>Microsoft Office Word</Application>
  <DocSecurity>0</DocSecurity>
  <Lines>35</Lines>
  <Paragraphs>10</Paragraphs>
  <ScaleCrop>false</ScaleCrop>
  <Company>DreamLair</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2014-07-06T09:30:00Z</dcterms:created>
  <dcterms:modified xsi:type="dcterms:W3CDTF">2014-07-06T09:31:00Z</dcterms:modified>
</cp:coreProperties>
</file>